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44" w:rsidRDefault="00F70344" w:rsidP="00F70344">
      <w:pPr>
        <w:jc w:val="center"/>
        <w:rPr>
          <w:b/>
          <w:lang w:eastAsia="en-US"/>
        </w:rPr>
      </w:pPr>
      <w:r w:rsidRPr="00BA0EF7">
        <w:rPr>
          <w:b/>
          <w:lang w:eastAsia="en-US"/>
        </w:rPr>
        <w:t>5. Содержание практики</w:t>
      </w:r>
    </w:p>
    <w:p w:rsidR="00F70344" w:rsidRPr="00BA0EF7" w:rsidRDefault="00F70344" w:rsidP="00F70344">
      <w:pPr>
        <w:autoSpaceDE w:val="0"/>
        <w:autoSpaceDN w:val="0"/>
        <w:adjustRightInd w:val="0"/>
        <w:ind w:firstLine="709"/>
        <w:contextualSpacing/>
        <w:jc w:val="both"/>
      </w:pPr>
      <w:r w:rsidRPr="00BA0EF7">
        <w:t>Процесс прохождения практики состоит из этапов:</w:t>
      </w:r>
    </w:p>
    <w:p w:rsidR="00F70344" w:rsidRPr="00BA0EF7" w:rsidRDefault="00F70344" w:rsidP="00F70344">
      <w:pPr>
        <w:autoSpaceDE w:val="0"/>
        <w:autoSpaceDN w:val="0"/>
        <w:adjustRightInd w:val="0"/>
        <w:ind w:firstLine="709"/>
        <w:contextualSpacing/>
        <w:jc w:val="both"/>
      </w:pPr>
      <w:r w:rsidRPr="00BA0EF7">
        <w:rPr>
          <w:rFonts w:eastAsia="SymbolMT"/>
        </w:rPr>
        <w:t xml:space="preserve">- </w:t>
      </w:r>
      <w:r w:rsidRPr="00BA0EF7">
        <w:t>подготовительный;</w:t>
      </w:r>
    </w:p>
    <w:p w:rsidR="00F70344" w:rsidRPr="00BA0EF7" w:rsidRDefault="00F70344" w:rsidP="00F70344">
      <w:pPr>
        <w:autoSpaceDE w:val="0"/>
        <w:autoSpaceDN w:val="0"/>
        <w:adjustRightInd w:val="0"/>
        <w:ind w:firstLine="709"/>
        <w:contextualSpacing/>
        <w:jc w:val="both"/>
      </w:pPr>
      <w:r w:rsidRPr="00BA0EF7">
        <w:rPr>
          <w:rFonts w:eastAsia="SymbolMT"/>
        </w:rPr>
        <w:t xml:space="preserve">- </w:t>
      </w:r>
      <w:r w:rsidRPr="00BA0EF7">
        <w:t>основной;</w:t>
      </w:r>
    </w:p>
    <w:p w:rsidR="00F70344" w:rsidRDefault="00F70344" w:rsidP="00F70344">
      <w:pPr>
        <w:autoSpaceDE w:val="0"/>
        <w:autoSpaceDN w:val="0"/>
        <w:adjustRightInd w:val="0"/>
        <w:ind w:firstLine="709"/>
        <w:contextualSpacing/>
        <w:jc w:val="both"/>
      </w:pPr>
      <w:r w:rsidRPr="00BA0EF7">
        <w:rPr>
          <w:rFonts w:eastAsia="SymbolMT"/>
        </w:rPr>
        <w:t xml:space="preserve">- </w:t>
      </w:r>
      <w:r w:rsidRPr="00BA0EF7">
        <w:t>заключительный.</w:t>
      </w:r>
    </w:p>
    <w:p w:rsidR="00F70344" w:rsidRDefault="00F70344" w:rsidP="00F70344">
      <w:pPr>
        <w:autoSpaceDE w:val="0"/>
        <w:autoSpaceDN w:val="0"/>
        <w:adjustRightInd w:val="0"/>
        <w:ind w:firstLine="709"/>
        <w:contextualSpacing/>
        <w:jc w:val="both"/>
      </w:pPr>
    </w:p>
    <w:p w:rsidR="00F70344" w:rsidRDefault="00F70344" w:rsidP="00F70344">
      <w:pPr>
        <w:autoSpaceDE w:val="0"/>
        <w:autoSpaceDN w:val="0"/>
        <w:adjustRightInd w:val="0"/>
        <w:ind w:firstLine="709"/>
        <w:contextualSpacing/>
        <w:jc w:val="both"/>
      </w:pPr>
      <w:r w:rsidRPr="004E2853">
        <w:rPr>
          <w:i/>
        </w:rPr>
        <w:t xml:space="preserve">Подготовительный </w:t>
      </w:r>
      <w:r>
        <w:t>этап направлен на организационно-ознакомительную работу, которая включает в себя:</w:t>
      </w:r>
    </w:p>
    <w:p w:rsidR="00F70344" w:rsidRPr="00BC2FF3" w:rsidRDefault="00F70344" w:rsidP="00F70344">
      <w:pPr>
        <w:numPr>
          <w:ilvl w:val="0"/>
          <w:numId w:val="2"/>
        </w:numPr>
        <w:spacing w:line="288" w:lineRule="auto"/>
        <w:ind w:left="0" w:firstLine="709"/>
        <w:jc w:val="both"/>
      </w:pPr>
      <w:r w:rsidRPr="00BC2FF3">
        <w:t>распределение по объектам прохождения практики;</w:t>
      </w:r>
    </w:p>
    <w:p w:rsidR="00F70344" w:rsidRPr="00BC2FF3" w:rsidRDefault="00F70344" w:rsidP="00F70344">
      <w:pPr>
        <w:numPr>
          <w:ilvl w:val="0"/>
          <w:numId w:val="2"/>
        </w:numPr>
        <w:spacing w:line="288" w:lineRule="auto"/>
        <w:ind w:left="0" w:firstLine="709"/>
        <w:jc w:val="both"/>
      </w:pPr>
      <w:r>
        <w:t>вводную лекцию</w:t>
      </w:r>
      <w:r w:rsidRPr="00BC2FF3">
        <w:t>, где студенты знакомятся с программой и порядком прохождения практики, а также с документами планирования и отчетности;</w:t>
      </w:r>
    </w:p>
    <w:p w:rsidR="00F70344" w:rsidRDefault="00F70344" w:rsidP="00F70344">
      <w:pPr>
        <w:numPr>
          <w:ilvl w:val="0"/>
          <w:numId w:val="2"/>
        </w:numPr>
        <w:spacing w:line="288" w:lineRule="auto"/>
        <w:ind w:left="0" w:firstLine="709"/>
        <w:jc w:val="both"/>
      </w:pPr>
      <w:r w:rsidRPr="00BC2FF3">
        <w:t xml:space="preserve">собеседование с руководителями </w:t>
      </w:r>
      <w:r>
        <w:t>практики из профильных организаций</w:t>
      </w:r>
      <w:r w:rsidRPr="00BC2FF3">
        <w:t>;</w:t>
      </w:r>
    </w:p>
    <w:p w:rsidR="00F70344" w:rsidRPr="00BC2FF3" w:rsidRDefault="00F70344" w:rsidP="00F70344">
      <w:pPr>
        <w:numPr>
          <w:ilvl w:val="0"/>
          <w:numId w:val="2"/>
        </w:numPr>
        <w:spacing w:line="288" w:lineRule="auto"/>
        <w:ind w:left="0" w:firstLine="709"/>
        <w:jc w:val="both"/>
      </w:pPr>
      <w:r w:rsidRPr="00195857">
        <w:t xml:space="preserve">инструктаж </w:t>
      </w:r>
      <w:proofErr w:type="gramStart"/>
      <w:r w:rsidRPr="00195857">
        <w:t>обучающихся</w:t>
      </w:r>
      <w:proofErr w:type="gramEnd"/>
      <w:r w:rsidRPr="00195857"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t>;</w:t>
      </w:r>
    </w:p>
    <w:p w:rsidR="00F70344" w:rsidRDefault="00F70344" w:rsidP="00F70344">
      <w:pPr>
        <w:numPr>
          <w:ilvl w:val="0"/>
          <w:numId w:val="2"/>
        </w:numPr>
        <w:ind w:left="0" w:firstLine="709"/>
        <w:jc w:val="both"/>
      </w:pPr>
      <w:r w:rsidRPr="00BC2FF3">
        <w:t>составление плана</w:t>
      </w:r>
      <w:r>
        <w:t xml:space="preserve"> и совместного графика прохождения практики.</w:t>
      </w:r>
    </w:p>
    <w:p w:rsidR="00F70344" w:rsidRDefault="00F70344" w:rsidP="00F70344">
      <w:pPr>
        <w:spacing w:line="288" w:lineRule="auto"/>
        <w:ind w:left="709"/>
        <w:jc w:val="both"/>
      </w:pPr>
    </w:p>
    <w:p w:rsidR="00F70344" w:rsidRPr="00BC2FF3" w:rsidRDefault="00F70344" w:rsidP="00F70344">
      <w:pPr>
        <w:spacing w:line="288" w:lineRule="auto"/>
        <w:ind w:firstLine="709"/>
        <w:jc w:val="both"/>
      </w:pPr>
      <w:r w:rsidRPr="004E2853">
        <w:rPr>
          <w:i/>
        </w:rPr>
        <w:t>Основной</w:t>
      </w:r>
      <w:r>
        <w:t xml:space="preserve"> этап</w:t>
      </w:r>
      <w:r w:rsidRPr="00BC2FF3">
        <w:t xml:space="preserve"> </w:t>
      </w:r>
      <w:r>
        <w:t>направлен на освоение 5-ти</w:t>
      </w:r>
      <w:r w:rsidRPr="00BC2FF3">
        <w:t xml:space="preserve"> раздел</w:t>
      </w:r>
      <w:r>
        <w:t>ов педагогической деятельности</w:t>
      </w:r>
      <w:r w:rsidRPr="00BC2FF3">
        <w:t>:</w:t>
      </w:r>
    </w:p>
    <w:p w:rsidR="00F70344" w:rsidRPr="00BC2FF3" w:rsidRDefault="00F70344" w:rsidP="00F70344">
      <w:pPr>
        <w:numPr>
          <w:ilvl w:val="0"/>
          <w:numId w:val="1"/>
        </w:numPr>
        <w:spacing w:line="288" w:lineRule="auto"/>
        <w:ind w:left="0" w:firstLine="709"/>
        <w:jc w:val="both"/>
      </w:pPr>
      <w:r w:rsidRPr="00BC2FF3">
        <w:t>Методическая работа.</w:t>
      </w:r>
    </w:p>
    <w:p w:rsidR="00F70344" w:rsidRPr="00BC2FF3" w:rsidRDefault="00F70344" w:rsidP="00F70344">
      <w:pPr>
        <w:numPr>
          <w:ilvl w:val="0"/>
          <w:numId w:val="1"/>
        </w:numPr>
        <w:spacing w:line="288" w:lineRule="auto"/>
        <w:ind w:left="0" w:firstLine="709"/>
        <w:jc w:val="both"/>
      </w:pPr>
      <w:r w:rsidRPr="00BC2FF3">
        <w:t>Учебная работа.</w:t>
      </w:r>
    </w:p>
    <w:p w:rsidR="00F70344" w:rsidRDefault="00F70344" w:rsidP="00F70344">
      <w:pPr>
        <w:numPr>
          <w:ilvl w:val="0"/>
          <w:numId w:val="1"/>
        </w:numPr>
        <w:spacing w:line="288" w:lineRule="auto"/>
        <w:ind w:left="0" w:firstLine="709"/>
        <w:jc w:val="both"/>
      </w:pPr>
      <w:r w:rsidRPr="00BC2FF3">
        <w:t>Воспитательная работа.</w:t>
      </w:r>
    </w:p>
    <w:p w:rsidR="00F70344" w:rsidRPr="00BC2FF3" w:rsidRDefault="00F70344" w:rsidP="00F70344">
      <w:pPr>
        <w:numPr>
          <w:ilvl w:val="0"/>
          <w:numId w:val="1"/>
        </w:numPr>
        <w:spacing w:line="288" w:lineRule="auto"/>
        <w:ind w:left="0" w:firstLine="709"/>
        <w:jc w:val="both"/>
      </w:pPr>
      <w:r w:rsidRPr="00BC2FF3">
        <w:t>Учебно-исследовательская работа.</w:t>
      </w:r>
    </w:p>
    <w:p w:rsidR="00F70344" w:rsidRPr="00BC2FF3" w:rsidRDefault="00F70344" w:rsidP="00F70344">
      <w:pPr>
        <w:numPr>
          <w:ilvl w:val="0"/>
          <w:numId w:val="1"/>
        </w:numPr>
        <w:spacing w:line="288" w:lineRule="auto"/>
        <w:ind w:left="0" w:firstLine="709"/>
        <w:jc w:val="both"/>
      </w:pPr>
      <w:r>
        <w:t>Ф</w:t>
      </w:r>
      <w:r w:rsidRPr="00BC2FF3">
        <w:t>изкультурно-</w:t>
      </w:r>
      <w:r>
        <w:t>массовая</w:t>
      </w:r>
      <w:r w:rsidRPr="00BC2FF3">
        <w:t xml:space="preserve"> работа</w:t>
      </w:r>
    </w:p>
    <w:p w:rsidR="00F70344" w:rsidRDefault="00F70344" w:rsidP="00F70344">
      <w:pPr>
        <w:spacing w:line="288" w:lineRule="auto"/>
        <w:ind w:firstLine="709"/>
        <w:jc w:val="both"/>
        <w:rPr>
          <w:i/>
        </w:rPr>
      </w:pPr>
    </w:p>
    <w:p w:rsidR="00F70344" w:rsidRPr="00BC2FF3" w:rsidRDefault="00F70344" w:rsidP="00F70344">
      <w:pPr>
        <w:spacing w:line="288" w:lineRule="auto"/>
        <w:ind w:firstLine="709"/>
        <w:jc w:val="both"/>
        <w:rPr>
          <w:i/>
        </w:rPr>
      </w:pPr>
      <w:r w:rsidRPr="00BC2FF3">
        <w:rPr>
          <w:i/>
        </w:rPr>
        <w:t>Учебно-методическая и воспитательная работа предусматривает:</w:t>
      </w:r>
    </w:p>
    <w:p w:rsidR="00F70344" w:rsidRPr="00BC2FF3" w:rsidRDefault="00F70344" w:rsidP="00F70344">
      <w:pPr>
        <w:numPr>
          <w:ilvl w:val="0"/>
          <w:numId w:val="3"/>
        </w:numPr>
        <w:spacing w:line="288" w:lineRule="auto"/>
        <w:ind w:hanging="11"/>
        <w:jc w:val="both"/>
      </w:pPr>
      <w:r w:rsidRPr="00BC2FF3">
        <w:t xml:space="preserve">ознакомление с документами </w:t>
      </w:r>
      <w:r>
        <w:t xml:space="preserve">тематического </w:t>
      </w:r>
      <w:r w:rsidRPr="00BC2FF3">
        <w:t>планирования</w:t>
      </w:r>
      <w:r>
        <w:t xml:space="preserve"> по виду спорта;</w:t>
      </w:r>
    </w:p>
    <w:p w:rsidR="00F70344" w:rsidRPr="00BC2FF3" w:rsidRDefault="00F70344" w:rsidP="00F70344">
      <w:pPr>
        <w:numPr>
          <w:ilvl w:val="0"/>
          <w:numId w:val="3"/>
        </w:numPr>
        <w:spacing w:line="288" w:lineRule="auto"/>
        <w:ind w:left="0" w:firstLine="709"/>
        <w:jc w:val="both"/>
      </w:pPr>
      <w:r w:rsidRPr="00BC2FF3">
        <w:t>углубленное изучение нормативно-правовых документов, регламентирующих деятельность учреждения</w:t>
      </w:r>
      <w:r>
        <w:t xml:space="preserve"> спортивной направленности</w:t>
      </w:r>
      <w:r w:rsidRPr="00BC2FF3">
        <w:t>;</w:t>
      </w:r>
    </w:p>
    <w:p w:rsidR="00F70344" w:rsidRPr="00BC2FF3" w:rsidRDefault="00F70344" w:rsidP="00F70344">
      <w:pPr>
        <w:numPr>
          <w:ilvl w:val="0"/>
          <w:numId w:val="3"/>
        </w:numPr>
        <w:spacing w:line="288" w:lineRule="auto"/>
        <w:ind w:left="0" w:firstLine="709"/>
        <w:jc w:val="both"/>
      </w:pPr>
      <w:r w:rsidRPr="00BC2FF3">
        <w:t xml:space="preserve">просмотр и обсуждение занятий </w:t>
      </w:r>
      <w:r>
        <w:t>по виду спорта в учреждении спортивной направленности</w:t>
      </w:r>
      <w:r w:rsidRPr="00BC2FF3">
        <w:t xml:space="preserve"> с целью </w:t>
      </w:r>
      <w:proofErr w:type="gramStart"/>
      <w:r w:rsidRPr="00BC2FF3">
        <w:t>приобретения опыта использования инновационных технологий обучения</w:t>
      </w:r>
      <w:proofErr w:type="gramEnd"/>
      <w:r w:rsidRPr="00BC2FF3">
        <w:t xml:space="preserve"> и воспитания;</w:t>
      </w:r>
    </w:p>
    <w:p w:rsidR="00F70344" w:rsidRPr="00BC2FF3" w:rsidRDefault="00F70344" w:rsidP="00F70344">
      <w:pPr>
        <w:numPr>
          <w:ilvl w:val="0"/>
          <w:numId w:val="3"/>
        </w:numPr>
        <w:spacing w:line="288" w:lineRule="auto"/>
        <w:ind w:left="0" w:firstLine="709"/>
        <w:jc w:val="both"/>
      </w:pPr>
      <w:r w:rsidRPr="00BC2FF3">
        <w:t xml:space="preserve">планирование учебной документации (тематический план, конспекты </w:t>
      </w:r>
      <w:r>
        <w:t>тренировочных занятий</w:t>
      </w:r>
      <w:r w:rsidRPr="00BC2FF3">
        <w:t>);</w:t>
      </w:r>
    </w:p>
    <w:p w:rsidR="00F70344" w:rsidRPr="00BC2FF3" w:rsidRDefault="00F70344" w:rsidP="00F70344">
      <w:pPr>
        <w:numPr>
          <w:ilvl w:val="0"/>
          <w:numId w:val="3"/>
        </w:numPr>
        <w:spacing w:line="288" w:lineRule="auto"/>
        <w:ind w:left="0" w:firstLine="709"/>
        <w:jc w:val="both"/>
      </w:pPr>
      <w:r w:rsidRPr="00BC2FF3">
        <w:t xml:space="preserve">самостоятельное ведение </w:t>
      </w:r>
      <w:r>
        <w:t xml:space="preserve">части </w:t>
      </w:r>
      <w:r w:rsidRPr="00BC2FF3">
        <w:t xml:space="preserve">занятий </w:t>
      </w:r>
      <w:r>
        <w:t>по виду спорта</w:t>
      </w:r>
      <w:r w:rsidRPr="00BC2FF3">
        <w:t xml:space="preserve"> по разделам образовательной программы с последующим анализом, обсуждением и оценкой </w:t>
      </w:r>
      <w:r>
        <w:t>руководителя практики</w:t>
      </w:r>
      <w:r w:rsidRPr="00BC2FF3">
        <w:t>;</w:t>
      </w:r>
    </w:p>
    <w:p w:rsidR="00F70344" w:rsidRPr="00BC2FF3" w:rsidRDefault="00F70344" w:rsidP="00F70344">
      <w:pPr>
        <w:numPr>
          <w:ilvl w:val="0"/>
          <w:numId w:val="3"/>
        </w:numPr>
        <w:spacing w:line="288" w:lineRule="auto"/>
        <w:ind w:left="0" w:firstLine="709"/>
        <w:jc w:val="both"/>
      </w:pPr>
      <w:r w:rsidRPr="00BC2FF3">
        <w:t>проведение контрольн</w:t>
      </w:r>
      <w:r>
        <w:t>ого</w:t>
      </w:r>
      <w:r w:rsidRPr="00BC2FF3">
        <w:t xml:space="preserve"> </w:t>
      </w:r>
      <w:r>
        <w:t>з</w:t>
      </w:r>
      <w:r w:rsidRPr="00BC2FF3">
        <w:t>аняти</w:t>
      </w:r>
      <w:r>
        <w:t>я;</w:t>
      </w:r>
    </w:p>
    <w:p w:rsidR="00F70344" w:rsidRPr="00BC2FF3" w:rsidRDefault="00F70344" w:rsidP="00F70344">
      <w:pPr>
        <w:numPr>
          <w:ilvl w:val="0"/>
          <w:numId w:val="3"/>
        </w:numPr>
        <w:spacing w:line="288" w:lineRule="auto"/>
        <w:ind w:left="0" w:firstLine="709"/>
        <w:jc w:val="both"/>
      </w:pPr>
      <w:r w:rsidRPr="00BC2FF3">
        <w:t xml:space="preserve">педагогический анализ </w:t>
      </w:r>
      <w:r>
        <w:t>занятий</w:t>
      </w:r>
      <w:r w:rsidRPr="00BC2FF3">
        <w:t xml:space="preserve">, проводимых практикантами по разным разделам программы (определить общую и моторную плотность каждого </w:t>
      </w:r>
      <w:r>
        <w:t>занятия</w:t>
      </w:r>
      <w:r w:rsidRPr="00BC2FF3">
        <w:t xml:space="preserve"> и уровень физической нагрузки по физиологической кривой);</w:t>
      </w:r>
    </w:p>
    <w:p w:rsidR="00F70344" w:rsidRPr="00BC2FF3" w:rsidRDefault="00F70344" w:rsidP="00F70344">
      <w:pPr>
        <w:numPr>
          <w:ilvl w:val="0"/>
          <w:numId w:val="3"/>
        </w:numPr>
        <w:spacing w:line="288" w:lineRule="auto"/>
        <w:ind w:left="0" w:firstLine="709"/>
        <w:jc w:val="both"/>
      </w:pPr>
      <w:r w:rsidRPr="00BC2FF3">
        <w:t xml:space="preserve">регулярное </w:t>
      </w:r>
      <w:r>
        <w:t>заполнение графика прохождения</w:t>
      </w:r>
      <w:r w:rsidRPr="00BC2FF3">
        <w:t xml:space="preserve"> практик</w:t>
      </w:r>
      <w:r>
        <w:t>и, составление</w:t>
      </w:r>
      <w:r w:rsidRPr="00BC2FF3">
        <w:t xml:space="preserve"> отчетной документации;</w:t>
      </w:r>
    </w:p>
    <w:p w:rsidR="00F70344" w:rsidRPr="00BC2FF3" w:rsidRDefault="00F70344" w:rsidP="00F70344">
      <w:pPr>
        <w:numPr>
          <w:ilvl w:val="0"/>
          <w:numId w:val="3"/>
        </w:numPr>
        <w:spacing w:line="288" w:lineRule="auto"/>
        <w:ind w:left="0" w:firstLine="709"/>
        <w:jc w:val="both"/>
      </w:pPr>
      <w:r w:rsidRPr="00BC2FF3">
        <w:t>самооценка результатов практики и предложения по совершенствованию ее организации и содержанию.</w:t>
      </w:r>
    </w:p>
    <w:p w:rsidR="00F70344" w:rsidRPr="00BC2FF3" w:rsidRDefault="00F70344" w:rsidP="00F70344">
      <w:pPr>
        <w:autoSpaceDE w:val="0"/>
        <w:autoSpaceDN w:val="0"/>
        <w:adjustRightInd w:val="0"/>
        <w:spacing w:line="288" w:lineRule="auto"/>
        <w:ind w:firstLine="709"/>
        <w:rPr>
          <w:bCs/>
          <w:i/>
          <w:color w:val="000000"/>
        </w:rPr>
      </w:pPr>
      <w:r w:rsidRPr="00BC2FF3">
        <w:rPr>
          <w:bCs/>
          <w:i/>
          <w:color w:val="000000"/>
        </w:rPr>
        <w:lastRenderedPageBreak/>
        <w:t>Учебно-исследовательская работа предусматривает:</w:t>
      </w:r>
    </w:p>
    <w:p w:rsidR="00F70344" w:rsidRPr="00BC2FF3" w:rsidRDefault="00F70344" w:rsidP="00F70344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rPr>
          <w:color w:val="000000"/>
        </w:rPr>
      </w:pPr>
      <w:r w:rsidRPr="00BC2FF3">
        <w:rPr>
          <w:color w:val="000000"/>
        </w:rPr>
        <w:t xml:space="preserve">проведение хронометража </w:t>
      </w:r>
      <w:r w:rsidRPr="00CA3A2B">
        <w:rPr>
          <w:color w:val="000000"/>
        </w:rPr>
        <w:t>спортивной тренировки</w:t>
      </w:r>
      <w:r w:rsidRPr="00BC2FF3">
        <w:rPr>
          <w:color w:val="000000"/>
        </w:rPr>
        <w:t>;</w:t>
      </w:r>
    </w:p>
    <w:p w:rsidR="00F70344" w:rsidRPr="00BC2FF3" w:rsidRDefault="00F70344" w:rsidP="00F70344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rPr>
          <w:color w:val="000000"/>
        </w:rPr>
      </w:pPr>
      <w:r w:rsidRPr="00BC2FF3">
        <w:rPr>
          <w:color w:val="000000"/>
        </w:rPr>
        <w:t xml:space="preserve">проведение </w:t>
      </w:r>
      <w:proofErr w:type="spellStart"/>
      <w:r w:rsidRPr="00BC2FF3">
        <w:rPr>
          <w:color w:val="000000"/>
        </w:rPr>
        <w:t>пульсометрии</w:t>
      </w:r>
      <w:proofErr w:type="spellEnd"/>
      <w:r w:rsidRPr="00BC2FF3">
        <w:rPr>
          <w:color w:val="000000"/>
        </w:rPr>
        <w:t xml:space="preserve"> занятия; </w:t>
      </w:r>
    </w:p>
    <w:p w:rsidR="00F70344" w:rsidRPr="00BC2FF3" w:rsidRDefault="00F70344" w:rsidP="00F70344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rPr>
          <w:color w:val="000000"/>
        </w:rPr>
      </w:pPr>
      <w:r w:rsidRPr="00BC2FF3">
        <w:rPr>
          <w:color w:val="000000"/>
        </w:rPr>
        <w:t xml:space="preserve">проведение педагогического анализа </w:t>
      </w:r>
      <w:r>
        <w:rPr>
          <w:color w:val="000000"/>
        </w:rPr>
        <w:t xml:space="preserve"> тренировочного </w:t>
      </w:r>
      <w:r w:rsidRPr="00BC2FF3">
        <w:rPr>
          <w:color w:val="000000"/>
        </w:rPr>
        <w:t xml:space="preserve">занятия; </w:t>
      </w:r>
    </w:p>
    <w:p w:rsidR="00F70344" w:rsidRPr="00BC2FF3" w:rsidRDefault="00F70344" w:rsidP="00F70344">
      <w:pPr>
        <w:numPr>
          <w:ilvl w:val="0"/>
          <w:numId w:val="3"/>
        </w:numPr>
        <w:spacing w:line="288" w:lineRule="auto"/>
        <w:ind w:left="0" w:firstLine="709"/>
        <w:jc w:val="both"/>
      </w:pPr>
      <w:r w:rsidRPr="00BC2FF3">
        <w:t xml:space="preserve">проведение тестирования уровня физической подготовленности и физического </w:t>
      </w:r>
      <w:proofErr w:type="gramStart"/>
      <w:r w:rsidRPr="00BC2FF3">
        <w:t>развития</w:t>
      </w:r>
      <w:proofErr w:type="gramEnd"/>
      <w:r w:rsidRPr="00BC2FF3">
        <w:t xml:space="preserve"> занимающихся с последующей их оценкой;</w:t>
      </w:r>
    </w:p>
    <w:p w:rsidR="00F70344" w:rsidRPr="00BC2FF3" w:rsidRDefault="00F70344" w:rsidP="00F70344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709"/>
        <w:rPr>
          <w:color w:val="000000"/>
        </w:rPr>
      </w:pPr>
      <w:r>
        <w:rPr>
          <w:color w:val="000000"/>
        </w:rPr>
        <w:t>о</w:t>
      </w:r>
      <w:r w:rsidRPr="00BC2FF3">
        <w:rPr>
          <w:color w:val="000000"/>
        </w:rPr>
        <w:t>формление результатов исследований.</w:t>
      </w:r>
    </w:p>
    <w:p w:rsidR="00F70344" w:rsidRPr="00BC2FF3" w:rsidRDefault="00F70344" w:rsidP="00F70344">
      <w:pPr>
        <w:spacing w:line="288" w:lineRule="auto"/>
        <w:ind w:firstLine="709"/>
        <w:jc w:val="both"/>
        <w:rPr>
          <w:i/>
        </w:rPr>
      </w:pPr>
      <w:r w:rsidRPr="00BC2FF3">
        <w:rPr>
          <w:i/>
        </w:rPr>
        <w:t>Физкультурно-массовая работа включает в себя</w:t>
      </w:r>
    </w:p>
    <w:p w:rsidR="00F70344" w:rsidRPr="00BC2FF3" w:rsidRDefault="00F70344" w:rsidP="00F70344">
      <w:pPr>
        <w:numPr>
          <w:ilvl w:val="0"/>
          <w:numId w:val="4"/>
        </w:numPr>
        <w:spacing w:line="288" w:lineRule="auto"/>
        <w:ind w:left="0" w:firstLine="709"/>
        <w:jc w:val="both"/>
      </w:pPr>
      <w:r w:rsidRPr="00BC2FF3">
        <w:t>участие в подготовке, организации и проведении физкультурно-оздоровительных и спортивно-массовых м</w:t>
      </w:r>
      <w:r>
        <w:t xml:space="preserve">ероприятий по плану </w:t>
      </w:r>
      <w:r w:rsidRPr="00BC2FF3">
        <w:t>учреждения;</w:t>
      </w:r>
    </w:p>
    <w:p w:rsidR="00F70344" w:rsidRPr="00BC2FF3" w:rsidRDefault="00F70344" w:rsidP="00F70344">
      <w:pPr>
        <w:numPr>
          <w:ilvl w:val="0"/>
          <w:numId w:val="4"/>
        </w:numPr>
        <w:spacing w:line="288" w:lineRule="auto"/>
        <w:ind w:left="0" w:firstLine="709"/>
        <w:jc w:val="both"/>
      </w:pPr>
      <w:r w:rsidRPr="00BC2FF3">
        <w:t>подготовка и оформление документов, проведенных соревнований и мероприятий;</w:t>
      </w:r>
    </w:p>
    <w:p w:rsidR="00F70344" w:rsidRPr="00BC2FF3" w:rsidRDefault="00F70344" w:rsidP="00F70344">
      <w:pPr>
        <w:numPr>
          <w:ilvl w:val="0"/>
          <w:numId w:val="4"/>
        </w:numPr>
        <w:spacing w:line="288" w:lineRule="auto"/>
        <w:ind w:left="0" w:firstLine="709"/>
        <w:jc w:val="both"/>
      </w:pPr>
      <w:r w:rsidRPr="00BC2FF3">
        <w:t>проведение занятий в группах</w:t>
      </w:r>
      <w:r>
        <w:t xml:space="preserve"> </w:t>
      </w:r>
      <w:r w:rsidRPr="00B67F26">
        <w:t>УТГ</w:t>
      </w:r>
      <w:r>
        <w:t xml:space="preserve">, </w:t>
      </w:r>
      <w:r w:rsidRPr="00B67F26">
        <w:t>ГНП</w:t>
      </w:r>
      <w:r>
        <w:t xml:space="preserve">, </w:t>
      </w:r>
      <w:r w:rsidRPr="00B67F26">
        <w:t>СОП</w:t>
      </w:r>
      <w:r>
        <w:t xml:space="preserve"> и др.</w:t>
      </w:r>
      <w:r w:rsidRPr="00BC2FF3">
        <w:t>;</w:t>
      </w:r>
    </w:p>
    <w:p w:rsidR="00F70344" w:rsidRPr="00BC2FF3" w:rsidRDefault="00F70344" w:rsidP="00F70344">
      <w:pPr>
        <w:numPr>
          <w:ilvl w:val="0"/>
          <w:numId w:val="4"/>
        </w:numPr>
        <w:spacing w:line="288" w:lineRule="auto"/>
        <w:ind w:left="0" w:firstLine="709"/>
        <w:jc w:val="both"/>
      </w:pPr>
      <w:r w:rsidRPr="00BC2FF3">
        <w:t xml:space="preserve">участие в организации сборных команд при подготовке их к районным (городским) соревнованиям по заданию </w:t>
      </w:r>
      <w:r>
        <w:t>тренера по виду спорта</w:t>
      </w:r>
      <w:r w:rsidRPr="00BC2FF3">
        <w:t>;</w:t>
      </w:r>
    </w:p>
    <w:p w:rsidR="00F70344" w:rsidRPr="00BC2FF3" w:rsidRDefault="00F70344" w:rsidP="00F70344">
      <w:pPr>
        <w:numPr>
          <w:ilvl w:val="0"/>
          <w:numId w:val="4"/>
        </w:numPr>
        <w:spacing w:line="288" w:lineRule="auto"/>
        <w:ind w:left="0" w:firstLine="709"/>
        <w:jc w:val="both"/>
      </w:pPr>
      <w:r w:rsidRPr="00BC2FF3">
        <w:t>участие в работе спорти</w:t>
      </w:r>
      <w:r>
        <w:t>вных секций в качестве тренера-</w:t>
      </w:r>
      <w:r w:rsidRPr="00BC2FF3">
        <w:t>преподавателя;</w:t>
      </w:r>
    </w:p>
    <w:p w:rsidR="00F70344" w:rsidRPr="00BC2FF3" w:rsidRDefault="00F70344" w:rsidP="00F70344">
      <w:pPr>
        <w:numPr>
          <w:ilvl w:val="0"/>
          <w:numId w:val="4"/>
        </w:numPr>
        <w:spacing w:line="288" w:lineRule="auto"/>
        <w:ind w:left="0" w:firstLine="709"/>
        <w:jc w:val="both"/>
        <w:rPr>
          <w:b/>
        </w:rPr>
      </w:pPr>
      <w:r w:rsidRPr="00BC2FF3">
        <w:t>участие в работе актива учреждения с целью оказания организационной практической и методической помощи.</w:t>
      </w:r>
    </w:p>
    <w:p w:rsidR="00F70344" w:rsidRPr="00BC2FF3" w:rsidRDefault="00F70344" w:rsidP="00F70344">
      <w:pPr>
        <w:numPr>
          <w:ilvl w:val="0"/>
          <w:numId w:val="4"/>
        </w:numPr>
        <w:spacing w:line="288" w:lineRule="auto"/>
        <w:ind w:left="0" w:firstLine="709"/>
        <w:jc w:val="both"/>
      </w:pPr>
      <w:r w:rsidRPr="00BC2FF3">
        <w:t>участие в подготовке и оборудовании мест занятий (разметка, изготовление дополнительного инвентаря, плакатов и т.д.).</w:t>
      </w:r>
    </w:p>
    <w:p w:rsidR="00F70344" w:rsidRPr="00BC2FF3" w:rsidRDefault="00F70344" w:rsidP="00F70344">
      <w:pPr>
        <w:spacing w:line="288" w:lineRule="auto"/>
        <w:ind w:firstLine="709"/>
        <w:jc w:val="both"/>
      </w:pPr>
    </w:p>
    <w:p w:rsidR="00F70344" w:rsidRDefault="00F70344" w:rsidP="00F70344">
      <w:pPr>
        <w:autoSpaceDE w:val="0"/>
        <w:autoSpaceDN w:val="0"/>
        <w:adjustRightInd w:val="0"/>
        <w:ind w:firstLine="709"/>
        <w:contextualSpacing/>
        <w:jc w:val="both"/>
      </w:pPr>
      <w:r>
        <w:rPr>
          <w:i/>
        </w:rPr>
        <w:t>Заключительный</w:t>
      </w:r>
      <w:r w:rsidRPr="004E2853">
        <w:rPr>
          <w:i/>
        </w:rPr>
        <w:t xml:space="preserve"> </w:t>
      </w:r>
      <w:r>
        <w:t xml:space="preserve">этап направлен на подготовку документации к защите и процедуру защиты прохождения практики. </w:t>
      </w:r>
    </w:p>
    <w:p w:rsidR="0041724D" w:rsidRDefault="0041724D"/>
    <w:sectPr w:rsidR="0041724D" w:rsidSect="0041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54E97"/>
    <w:multiLevelType w:val="hybridMultilevel"/>
    <w:tmpl w:val="58DA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C1500"/>
    <w:multiLevelType w:val="hybridMultilevel"/>
    <w:tmpl w:val="92FE996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3173E62"/>
    <w:multiLevelType w:val="hybridMultilevel"/>
    <w:tmpl w:val="D6366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7746D2"/>
    <w:multiLevelType w:val="hybridMultilevel"/>
    <w:tmpl w:val="31E8D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344"/>
    <w:rsid w:val="0041724D"/>
    <w:rsid w:val="0067787B"/>
    <w:rsid w:val="0070163C"/>
    <w:rsid w:val="007839E7"/>
    <w:rsid w:val="00854222"/>
    <w:rsid w:val="008613E0"/>
    <w:rsid w:val="008A37A0"/>
    <w:rsid w:val="00F7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Pankratov52</dc:creator>
  <cp:keywords/>
  <dc:description/>
  <cp:lastModifiedBy>Pankratov52</cp:lastModifiedBy>
  <cp:revision>2</cp:revision>
  <dcterms:created xsi:type="dcterms:W3CDTF">2018-11-11T22:31:00Z</dcterms:created>
  <dcterms:modified xsi:type="dcterms:W3CDTF">2018-11-11T22:31:00Z</dcterms:modified>
</cp:coreProperties>
</file>