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AA" w:rsidRPr="00CD7E90" w:rsidRDefault="004B46AA" w:rsidP="00CD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>ОТЗЫВ НАУЧНОГО РУКОВОДИТЕЛЯ</w:t>
      </w:r>
    </w:p>
    <w:p w:rsidR="004B46AA" w:rsidRPr="00CD7E90" w:rsidRDefault="004B46AA" w:rsidP="00CD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850"/>
        <w:gridCol w:w="315"/>
        <w:gridCol w:w="3965"/>
      </w:tblGrid>
      <w:tr w:rsidR="004B46AA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4B46AA" w:rsidRPr="00A05C52" w:rsidRDefault="004B46AA" w:rsidP="00A05C52">
            <w:pPr>
              <w:spacing w:before="120"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AA" w:rsidRPr="00A05C52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A05C5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4B46AA" w:rsidRPr="00A05C52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6AA" w:rsidRPr="00A05C52" w:rsidRDefault="004B46AA" w:rsidP="00A05C52">
            <w:pPr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4B46AA" w:rsidRPr="00A05C52" w:rsidRDefault="004B46AA" w:rsidP="00A05C52">
            <w:pPr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46AA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4B46AA" w:rsidRPr="00A05C52" w:rsidRDefault="004B46AA" w:rsidP="009B49D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AA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4B46AA" w:rsidRPr="00A05C52" w:rsidRDefault="004B46AA" w:rsidP="00A05C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AA" w:rsidRPr="00A05C52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4B46AA" w:rsidRPr="00A05C52" w:rsidRDefault="004B46AA" w:rsidP="00A05C52">
            <w:pPr>
              <w:tabs>
                <w:tab w:val="left" w:pos="5920"/>
              </w:tabs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46AA" w:rsidRPr="00A05C52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</w:t>
            </w: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(бакалавр, магистр, специалист)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бакалавр</w:t>
            </w:r>
          </w:p>
        </w:tc>
      </w:tr>
      <w:tr w:rsidR="004B46AA" w:rsidRPr="00A05C5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5C5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4B46AA" w:rsidRPr="00A05C5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4B46AA" w:rsidRPr="00A05C52" w:rsidRDefault="004B46AA" w:rsidP="00A05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49.03.01 - Физическая культура</w:t>
            </w:r>
          </w:p>
        </w:tc>
      </w:tr>
    </w:tbl>
    <w:p w:rsidR="004B46AA" w:rsidRDefault="004B46AA" w:rsidP="003336CD">
      <w:pPr>
        <w:ind w:left="142" w:hanging="142"/>
        <w:jc w:val="center"/>
        <w:rPr>
          <w:b/>
          <w:bCs/>
        </w:rPr>
      </w:pPr>
    </w:p>
    <w:p w:rsidR="00AA402C" w:rsidRDefault="004B46AA" w:rsidP="003336CD">
      <w:pPr>
        <w:ind w:left="142" w:hanging="142"/>
        <w:jc w:val="center"/>
      </w:pPr>
      <w:r w:rsidRPr="003336CD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3336CD">
        <w:rPr>
          <w:rFonts w:ascii="Times New Roman" w:hAnsi="Times New Roman" w:cs="Times New Roman"/>
          <w:sz w:val="24"/>
          <w:szCs w:val="24"/>
        </w:rPr>
        <w:t>(представлена в Приложении А к отзыву научного руководителя</w:t>
      </w:r>
      <w:r w:rsidRPr="000B02EC">
        <w:t>)</w:t>
      </w:r>
    </w:p>
    <w:p w:rsidR="004B46AA" w:rsidRDefault="00AA402C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заимствования из общедоступных источников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_____%</w:t>
      </w:r>
    </w:p>
    <w:p w:rsidR="00AA402C" w:rsidRPr="00A05C52" w:rsidRDefault="00AA402C" w:rsidP="00AA4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52">
        <w:rPr>
          <w:rFonts w:ascii="Times New Roman" w:hAnsi="Times New Roman" w:cs="Times New Roman"/>
          <w:b/>
          <w:bCs/>
          <w:sz w:val="24"/>
          <w:szCs w:val="24"/>
        </w:rPr>
        <w:t>Соответствие выпускной квалификационной работы требованиям</w:t>
      </w:r>
      <w:r w:rsidRPr="00A05C52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1"/>
        <w:gridCol w:w="2297"/>
      </w:tblGrid>
      <w:tr w:rsidR="00AA402C" w:rsidRPr="00A05C52" w:rsidTr="00A002E8">
        <w:trPr>
          <w:trHeight w:val="148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Наименование требования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Заключение о соответствии требованиям (отметить нужное) 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 xml:space="preserve">1. Актуальность темы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Актуальна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2.Соответствие содержания теме ВКР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Соответствует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3. Полнота, глубина, обоснованность решения поставленных вопросов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Поставленные вопросы решены полностью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4. Новизна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Имеется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 xml:space="preserve">5. Правильность расчетных материалов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Проведенные расчеты целесообразны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6. Возможности внедрения и опубликования работы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Работа заслуживает публикации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7. Практическая значимость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Имеется практическое применение</w:t>
            </w:r>
          </w:p>
        </w:tc>
      </w:tr>
      <w:tr w:rsidR="00AA402C" w:rsidRPr="00A05C52" w:rsidTr="00A002E8">
        <w:trPr>
          <w:trHeight w:val="147"/>
          <w:jc w:val="center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05C52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8.  Оценка личного  вклада автора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2C" w:rsidRPr="00AA402C" w:rsidRDefault="00AA402C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Авторский вклад имеется</w:t>
            </w:r>
          </w:p>
        </w:tc>
      </w:tr>
    </w:tbl>
    <w:p w:rsidR="00AA402C" w:rsidRDefault="00AA402C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</w:p>
    <w:p w:rsidR="00AA402C" w:rsidRDefault="00AA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402C" w:rsidRPr="00A05C52" w:rsidRDefault="00AA402C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lastRenderedPageBreak/>
        <w:t>Общее заключение о соответствии выпускной квалификационной работы требованиям:</w:t>
      </w:r>
    </w:p>
    <w:p w:rsidR="00AA402C" w:rsidRPr="00A05C52" w:rsidRDefault="00AA402C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 xml:space="preserve">ВКР установленным в ОПОП требованиям: </w:t>
      </w:r>
      <w:r w:rsidRPr="00A05C52">
        <w:rPr>
          <w:rFonts w:ascii="Times New Roman" w:hAnsi="Times New Roman" w:cs="Times New Roman"/>
          <w:b/>
          <w:bCs/>
          <w:sz w:val="24"/>
          <w:szCs w:val="24"/>
        </w:rPr>
        <w:t>соответствует</w:t>
      </w:r>
    </w:p>
    <w:p w:rsidR="00AA402C" w:rsidRPr="00A05C52" w:rsidRDefault="00AA402C" w:rsidP="00AA402C">
      <w:pPr>
        <w:spacing w:before="120" w:after="0" w:line="240" w:lineRule="auto"/>
        <w:ind w:left="241" w:right="302"/>
        <w:jc w:val="both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 xml:space="preserve">Обобщенная оценка содержательной части </w:t>
      </w:r>
    </w:p>
    <w:p w:rsidR="00AA402C" w:rsidRPr="00A05C52" w:rsidRDefault="00AA402C" w:rsidP="00AA402C">
      <w:pPr>
        <w:spacing w:after="0" w:line="240" w:lineRule="auto"/>
        <w:ind w:left="241" w:right="302"/>
        <w:jc w:val="both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>выпускной квалификационной работы (</w:t>
      </w:r>
      <w:r w:rsidRPr="00A05C52">
        <w:rPr>
          <w:rFonts w:ascii="Times New Roman" w:hAnsi="Times New Roman" w:cs="Times New Roman"/>
          <w:i/>
          <w:iCs/>
          <w:sz w:val="24"/>
          <w:szCs w:val="24"/>
        </w:rPr>
        <w:t>письменно</w:t>
      </w:r>
      <w:r w:rsidRPr="00A05C5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402C" w:rsidRPr="00B33BB1" w:rsidRDefault="00AA402C" w:rsidP="00AA402C">
      <w:pPr>
        <w:spacing w:after="0" w:line="240" w:lineRule="auto"/>
        <w:ind w:left="241" w:right="302"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Тема данной работы актуальна, так как в </w:t>
      </w:r>
      <w:r w:rsidRPr="00B33BB1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шорт-треке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, как в набирающем популярность в нашей стране, недостаточно развитом виде спорта необходимы свои разработки в обеспечении учебно-тренировочного процесса. Работа состоит из введения, трех глав, заключения, списка литературы, приложения. Первая глава </w:t>
      </w:r>
      <w:r w:rsidRPr="00B33BB1">
        <w:rPr>
          <w:rFonts w:ascii="Times New Roman" w:hAnsi="Times New Roman" w:cs="Times New Roman"/>
          <w:i/>
          <w:sz w:val="24"/>
          <w:szCs w:val="24"/>
          <w:highlight w:val="yellow"/>
        </w:rPr>
        <w:t>является теоретической и отражает основные понятия шорт-трека, принципы подготовки спортсменов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. Вторая глава </w:t>
      </w:r>
      <w:r w:rsidRPr="00B33BB1">
        <w:rPr>
          <w:rFonts w:ascii="Times New Roman" w:hAnsi="Times New Roman" w:cs="Times New Roman"/>
          <w:i/>
          <w:sz w:val="24"/>
          <w:szCs w:val="24"/>
          <w:highlight w:val="yellow"/>
        </w:rPr>
        <w:t>содержит информацию о проводимом исследовании: о его организации, о методах, которые применялись в ходе работы, а также разработанную программу тренировочных занятий на период летних сборов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. Третья глава </w:t>
      </w:r>
      <w:r w:rsidRPr="00B33BB1">
        <w:rPr>
          <w:rFonts w:ascii="Times New Roman" w:hAnsi="Times New Roman" w:cs="Times New Roman"/>
          <w:i/>
          <w:sz w:val="24"/>
          <w:szCs w:val="24"/>
          <w:highlight w:val="yellow"/>
        </w:rPr>
        <w:t>содержит информацию о результатах испытуемых, полученных в ходе проведения контрольных испытаний в начале и в конце исследования, их сравнение, а также сравнение с результатами ведущих спортсменов России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</w:t>
      </w:r>
    </w:p>
    <w:p w:rsidR="00AA402C" w:rsidRPr="00B33BB1" w:rsidRDefault="00AA402C" w:rsidP="00AA402C">
      <w:pPr>
        <w:spacing w:after="0" w:line="240" w:lineRule="auto"/>
        <w:ind w:left="241" w:right="302"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В заключении работы приведены выводы по проведенным исследованиям, где показано подтверждение выдвинутой гипотезы.</w:t>
      </w:r>
    </w:p>
    <w:p w:rsidR="00AA402C" w:rsidRPr="00A05C52" w:rsidRDefault="00AA402C" w:rsidP="00AA402C">
      <w:pPr>
        <w:spacing w:after="0" w:line="240" w:lineRule="auto"/>
        <w:ind w:left="241" w:right="30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Работа выполнена согласно требованиям, предъявляемым к выпускным квалификационным работам, написана научным языком, может быть допущена к защите, заслуживает положительной оценки.</w:t>
      </w:r>
    </w:p>
    <w:p w:rsidR="00AA402C" w:rsidRPr="000B02EC" w:rsidRDefault="00AA402C" w:rsidP="00AA402C">
      <w:pPr>
        <w:ind w:left="142" w:hanging="142"/>
      </w:pPr>
    </w:p>
    <w:p w:rsidR="004B46AA" w:rsidRPr="00CD7E90" w:rsidRDefault="004B46AA" w:rsidP="00CD7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6AA" w:rsidRPr="00CD7E90" w:rsidRDefault="004B46AA" w:rsidP="00002E6F">
      <w:pPr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CD7E90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tbl>
      <w:tblPr>
        <w:tblW w:w="9621" w:type="dxa"/>
        <w:tblInd w:w="-106" w:type="dxa"/>
        <w:tblLook w:val="00A0"/>
      </w:tblPr>
      <w:tblGrid>
        <w:gridCol w:w="5034"/>
        <w:gridCol w:w="1775"/>
        <w:gridCol w:w="2812"/>
      </w:tblGrid>
      <w:tr w:rsidR="00AA402C" w:rsidRPr="00A05C52" w:rsidTr="00AA402C">
        <w:trPr>
          <w:trHeight w:val="724"/>
        </w:trPr>
        <w:tc>
          <w:tcPr>
            <w:tcW w:w="5034" w:type="dxa"/>
            <w:vAlign w:val="bottom"/>
          </w:tcPr>
          <w:p w:rsidR="00AA402C" w:rsidRPr="00A05C52" w:rsidRDefault="00AA402C" w:rsidP="00A0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AA402C" w:rsidRPr="00A05C52" w:rsidRDefault="00AA402C" w:rsidP="00A05C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2" w:type="dxa"/>
            <w:vAlign w:val="bottom"/>
          </w:tcPr>
          <w:p w:rsidR="00AA402C" w:rsidRPr="00A05C52" w:rsidRDefault="00AA402C" w:rsidP="00A0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AA" w:rsidRDefault="004B46AA" w:rsidP="00CD7E90">
      <w:pPr>
        <w:rPr>
          <w:rFonts w:ascii="Times New Roman" w:hAnsi="Times New Roman" w:cs="Times New Roman"/>
          <w:sz w:val="24"/>
          <w:szCs w:val="24"/>
        </w:rPr>
      </w:pPr>
    </w:p>
    <w:p w:rsidR="004B46AA" w:rsidRDefault="004B46AA">
      <w:pPr>
        <w:rPr>
          <w:rFonts w:ascii="Times New Roman" w:hAnsi="Times New Roman" w:cs="Times New Roman"/>
          <w:sz w:val="24"/>
          <w:szCs w:val="24"/>
        </w:rPr>
      </w:pPr>
    </w:p>
    <w:p w:rsidR="004B46AA" w:rsidRDefault="004B46AA">
      <w:pPr>
        <w:rPr>
          <w:rFonts w:ascii="Times New Roman" w:hAnsi="Times New Roman" w:cs="Times New Roman"/>
          <w:sz w:val="24"/>
          <w:szCs w:val="24"/>
        </w:rPr>
      </w:pPr>
    </w:p>
    <w:p w:rsidR="004B46AA" w:rsidRDefault="004B46AA">
      <w:pPr>
        <w:rPr>
          <w:rFonts w:ascii="Times New Roman" w:hAnsi="Times New Roman" w:cs="Times New Roman"/>
          <w:sz w:val="24"/>
          <w:szCs w:val="24"/>
        </w:rPr>
      </w:pPr>
    </w:p>
    <w:p w:rsidR="004B46AA" w:rsidRDefault="004B46AA">
      <w:pPr>
        <w:rPr>
          <w:rFonts w:ascii="Times New Roman" w:hAnsi="Times New Roman" w:cs="Times New Roman"/>
          <w:sz w:val="24"/>
          <w:szCs w:val="24"/>
        </w:rPr>
      </w:pPr>
    </w:p>
    <w:p w:rsidR="004B46AA" w:rsidRDefault="004B46AA">
      <w:pPr>
        <w:rPr>
          <w:rFonts w:ascii="Times New Roman" w:hAnsi="Times New Roman" w:cs="Times New Roman"/>
          <w:sz w:val="24"/>
          <w:szCs w:val="24"/>
        </w:rPr>
      </w:pPr>
    </w:p>
    <w:p w:rsidR="004B46AA" w:rsidRDefault="004B46AA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46AA" w:rsidRDefault="004B46AA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46AA" w:rsidRDefault="004B46AA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46AA" w:rsidRDefault="004B46AA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02C" w:rsidRDefault="00AA4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46AA" w:rsidRPr="00CC1434" w:rsidRDefault="004B46AA" w:rsidP="005E6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1434">
        <w:rPr>
          <w:rFonts w:ascii="Times New Roman" w:hAnsi="Times New Roman" w:cs="Times New Roman"/>
        </w:rPr>
        <w:lastRenderedPageBreak/>
        <w:t>Приложение А</w:t>
      </w:r>
    </w:p>
    <w:p w:rsidR="004B46AA" w:rsidRPr="00CC1434" w:rsidRDefault="004B46AA" w:rsidP="005E6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1434">
        <w:rPr>
          <w:rFonts w:ascii="Times New Roman" w:hAnsi="Times New Roman" w:cs="Times New Roman"/>
        </w:rPr>
        <w:t>к отзыву научного руководителя</w:t>
      </w:r>
    </w:p>
    <w:p w:rsidR="004B46AA" w:rsidRDefault="004B46AA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AA" w:rsidRPr="00CD7E90" w:rsidRDefault="004B46AA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 у обучающегося</w:t>
      </w:r>
      <w:r w:rsidRPr="00CD7E90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выполнения аттестационных заданий (заданий на выпускную квалификационную работу)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4"/>
        <w:gridCol w:w="1476"/>
        <w:gridCol w:w="2393"/>
      </w:tblGrid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393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Обобщенная оценка сформированности компетенции</w:t>
            </w:r>
            <w:r w:rsidRPr="00A05C52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  <w:r w:rsidRPr="00A05C52">
              <w:rPr>
                <w:sz w:val="18"/>
                <w:szCs w:val="18"/>
              </w:rPr>
              <w:t>1.Использовать в работе общенаучные методы познания.</w:t>
            </w:r>
          </w:p>
          <w:p w:rsidR="004B46AA" w:rsidRPr="00A05C52" w:rsidRDefault="004B46AA" w:rsidP="00A05C5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Определить цель, предмет, объект и гипотезу исследования</w:t>
            </w: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1.Аргументировать актуальность темы, ее теоретическую и практическую, а также социальную и экономическую значимость.</w:t>
            </w:r>
          </w:p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Определять план проведения исследования.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3. Определить методологию и методику исследования, а также средства и инструменты его проведения</w:t>
            </w: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ПК-11, 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- 28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 xml:space="preserve">Оформить ВКР в соответствии с требованиями методических указаний по выполнению ВКР, используя научный анализ результатов исследований, методы математической статистики при обработке результатов, способность формулировать и представлять обобщения и выводы. 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Представить ВКР в ГЭК в сроки, определенные приказом Минобрнауки РФ от 29.06.2015 № 636</w:t>
            </w: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ПК-29,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ПК-30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 Использовать в работе основные принципы научного мировоззрения: объективность, доказуемость, логичность, измеримость; накопленные в области физической культуры и спорта духовные ценности, полученные знания об особенностях личности обучающихся для воспитания патриотизма, профилактики девиантного поведения, формирования здорового образа жизни, потребности в регулярных занятиях физической культурой;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Проанализировать особенности функционирования объекта исследования за рассматриваемый период, выделить закономерности функционирования объекта исследования с учетом особенностей произошедших исторических (ретроспективных) изменений за анализируемый период; использовать основные положения и принципы педагогики, методы педагогического контроля и контроля качества обучения; методы и средства сбора и обобщения информации о достижениях физической культуры и спорта в ее историческом развитии, использовать знания об истоках и эволюции формирования теории спортивной тренировки, медико-биологических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спорта.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ОК-2,</w:t>
            </w:r>
          </w:p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ОПК – 12, 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ПК-1, 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– 31,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- 8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при написании ВКР актуальные нормативно-правовые документы.</w:t>
            </w:r>
          </w:p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 xml:space="preserve">Уметь рационально организовать и использовать рабочее время для эффективного выполнения профессиональных задач с учетом физических возможностей личности, осуществлять самоконтроль, оценивать процесс и результаты индивидуальной деятельности </w:t>
            </w:r>
          </w:p>
        </w:tc>
        <w:tc>
          <w:tcPr>
            <w:tcW w:w="1476" w:type="dxa"/>
          </w:tcPr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ОК-7,</w:t>
            </w:r>
          </w:p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– 15</w:t>
            </w:r>
          </w:p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46AA" w:rsidRPr="00A05C52" w:rsidRDefault="004B46AA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1.Подобрать с учетом основных требований информационной безопасности актуальные источники информации на русском и иностранном языках для написания аналитического обзора по теме исследования, в том числе с использованием официальных web-ресурсов, осуществлять при необходимости устную и письменную коммуникацию с авторами работ, составляющих основу исследования, толерантно воспринимая этнические, конфессиональные и культурные различия.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Провести анализ подобранных источников информации в соответствии с темой исследования.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3. Составить список источников информации на основе действующих правил библиографического описания и ГОСТов</w:t>
            </w: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 -5,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 – 6,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ОПК-13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Использовать в работе методы получения, хранения, обработки информации для качественного и количественного анализа объекта исследования, определения эффективности различных сторон деятельности в сфере физической культуры спорта с использованием апробированных методик, а также подобрать программные продукты для обработки и презентации данных с точки зрения возможности достижения поставленных целей.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Продемонстрировать при написании и защите ВКР навыки использования компьютерной техники, программно-информационных систем.</w:t>
            </w: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ОПК-11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в процессе исследования методы и приемы, направленные на воспитание у спортсменов, учеников, товарищей по группе социально-личностные качества: целеустремленность, организованность, трудолюбие, ответственность; осознанного отношения и мотивации к занятиям физической культурой и спортом.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ОПК-4,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ОПК-10,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 xml:space="preserve">ПК-9, 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 - 16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в работе над ВКР средства для пропаганды и формирования здорового образа жизни, методы и средства физической культуры и для обеспечения социальной и профессиональной деятельности.</w:t>
            </w:r>
          </w:p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ОПК-6,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 xml:space="preserve">ПК-6, 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4B46AA" w:rsidRPr="00A05C52">
        <w:trPr>
          <w:jc w:val="center"/>
        </w:trPr>
        <w:tc>
          <w:tcPr>
            <w:tcW w:w="5784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в процессе исследования знания и умения планировать оперативные планы, оснащение физкультурно-спортивной организации соответствующим оборудованием, экипировкой и инвентарем; маркетинговую деятельность по продвижению физкультурно-спортивных услуг и товаров, проводить учет и отчетность, в том числе по финансово-хозяйственной документации.</w:t>
            </w:r>
          </w:p>
        </w:tc>
        <w:tc>
          <w:tcPr>
            <w:tcW w:w="1476" w:type="dxa"/>
            <w:vAlign w:val="center"/>
          </w:tcPr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ПК-22,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ПК-26,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ПК-27,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ОПК – 9,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 – 23,</w:t>
            </w:r>
          </w:p>
          <w:p w:rsidR="004B46AA" w:rsidRPr="00A05C52" w:rsidRDefault="004B46AA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 - 33</w:t>
            </w:r>
          </w:p>
        </w:tc>
        <w:tc>
          <w:tcPr>
            <w:tcW w:w="2393" w:type="dxa"/>
          </w:tcPr>
          <w:p w:rsidR="004B46AA" w:rsidRPr="00AA402C" w:rsidRDefault="004B46AA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</w:tbl>
    <w:p w:rsidR="004B46AA" w:rsidRPr="00CD7E90" w:rsidRDefault="004B46AA">
      <w:pPr>
        <w:rPr>
          <w:rFonts w:ascii="Times New Roman" w:hAnsi="Times New Roman" w:cs="Times New Roman"/>
          <w:sz w:val="24"/>
          <w:szCs w:val="24"/>
        </w:rPr>
      </w:pPr>
    </w:p>
    <w:sectPr w:rsidR="004B46AA" w:rsidRPr="00CD7E90" w:rsidSect="00151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A8" w:rsidRDefault="007624A8" w:rsidP="00CD7E90">
      <w:pPr>
        <w:spacing w:after="0" w:line="240" w:lineRule="auto"/>
      </w:pPr>
      <w:r>
        <w:separator/>
      </w:r>
    </w:p>
  </w:endnote>
  <w:endnote w:type="continuationSeparator" w:id="0">
    <w:p w:rsidR="007624A8" w:rsidRDefault="007624A8" w:rsidP="00CD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A8" w:rsidRDefault="007624A8" w:rsidP="00CD7E90">
      <w:pPr>
        <w:spacing w:after="0" w:line="240" w:lineRule="auto"/>
      </w:pPr>
      <w:r>
        <w:separator/>
      </w:r>
    </w:p>
  </w:footnote>
  <w:footnote w:type="continuationSeparator" w:id="0">
    <w:p w:rsidR="007624A8" w:rsidRDefault="007624A8" w:rsidP="00CD7E90">
      <w:pPr>
        <w:spacing w:after="0" w:line="240" w:lineRule="auto"/>
      </w:pPr>
      <w:r>
        <w:continuationSeparator/>
      </w:r>
    </w:p>
  </w:footnote>
  <w:footnote w:id="1">
    <w:p w:rsidR="00AA402C" w:rsidRDefault="00AA402C" w:rsidP="00AA402C">
      <w:pPr>
        <w:pStyle w:val="a4"/>
      </w:pPr>
      <w:r w:rsidRPr="00B004AC">
        <w:rPr>
          <w:rStyle w:val="a6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4B46AA" w:rsidRDefault="004B46AA" w:rsidP="003336CD">
      <w:pPr>
        <w:pStyle w:val="a4"/>
      </w:pPr>
      <w:r w:rsidRPr="00B004AC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Обобщенная </w:t>
      </w:r>
      <w:r w:rsidRPr="00B004AC">
        <w:rPr>
          <w:sz w:val="16"/>
          <w:szCs w:val="16"/>
        </w:rPr>
        <w:t xml:space="preserve"> оценка </w:t>
      </w:r>
      <w:proofErr w:type="spellStart"/>
      <w:r w:rsidR="00A600C5" w:rsidRPr="00A600C5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FA0"/>
    <w:multiLevelType w:val="hybridMultilevel"/>
    <w:tmpl w:val="4DF8A3AE"/>
    <w:lvl w:ilvl="0" w:tplc="DA4E95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1F1F"/>
    <w:multiLevelType w:val="multilevel"/>
    <w:tmpl w:val="5AE0DE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496D1B61"/>
    <w:multiLevelType w:val="hybridMultilevel"/>
    <w:tmpl w:val="15E0A70A"/>
    <w:lvl w:ilvl="0" w:tplc="E348DCB2">
      <w:start w:val="2"/>
      <w:numFmt w:val="decimal"/>
      <w:lvlText w:val="%1."/>
      <w:lvlJc w:val="left"/>
      <w:pPr>
        <w:ind w:left="40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>
      <w:start w:val="1"/>
      <w:numFmt w:val="lowerRoman"/>
      <w:lvlText w:val="%3."/>
      <w:lvlJc w:val="right"/>
      <w:pPr>
        <w:ind w:left="1841" w:hanging="180"/>
      </w:pPr>
    </w:lvl>
    <w:lvl w:ilvl="3" w:tplc="0419000F">
      <w:start w:val="1"/>
      <w:numFmt w:val="decimal"/>
      <w:lvlText w:val="%4."/>
      <w:lvlJc w:val="left"/>
      <w:pPr>
        <w:ind w:left="2561" w:hanging="360"/>
      </w:pPr>
    </w:lvl>
    <w:lvl w:ilvl="4" w:tplc="04190019">
      <w:start w:val="1"/>
      <w:numFmt w:val="lowerLetter"/>
      <w:lvlText w:val="%5."/>
      <w:lvlJc w:val="left"/>
      <w:pPr>
        <w:ind w:left="3281" w:hanging="360"/>
      </w:pPr>
    </w:lvl>
    <w:lvl w:ilvl="5" w:tplc="0419001B">
      <w:start w:val="1"/>
      <w:numFmt w:val="lowerRoman"/>
      <w:lvlText w:val="%6."/>
      <w:lvlJc w:val="right"/>
      <w:pPr>
        <w:ind w:left="4001" w:hanging="180"/>
      </w:pPr>
    </w:lvl>
    <w:lvl w:ilvl="6" w:tplc="0419000F">
      <w:start w:val="1"/>
      <w:numFmt w:val="decimal"/>
      <w:lvlText w:val="%7."/>
      <w:lvlJc w:val="left"/>
      <w:pPr>
        <w:ind w:left="4721" w:hanging="360"/>
      </w:pPr>
    </w:lvl>
    <w:lvl w:ilvl="7" w:tplc="04190019">
      <w:start w:val="1"/>
      <w:numFmt w:val="lowerLetter"/>
      <w:lvlText w:val="%8."/>
      <w:lvlJc w:val="left"/>
      <w:pPr>
        <w:ind w:left="5441" w:hanging="360"/>
      </w:pPr>
    </w:lvl>
    <w:lvl w:ilvl="8" w:tplc="0419001B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5E412FAD"/>
    <w:multiLevelType w:val="hybridMultilevel"/>
    <w:tmpl w:val="DED65C42"/>
    <w:lvl w:ilvl="0" w:tplc="E2568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4BE5"/>
    <w:multiLevelType w:val="multilevel"/>
    <w:tmpl w:val="846A6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7E90"/>
    <w:rsid w:val="00002E6F"/>
    <w:rsid w:val="000063AF"/>
    <w:rsid w:val="000342A1"/>
    <w:rsid w:val="000537BF"/>
    <w:rsid w:val="000632BB"/>
    <w:rsid w:val="000815E3"/>
    <w:rsid w:val="00090440"/>
    <w:rsid w:val="00091FA9"/>
    <w:rsid w:val="000B02EC"/>
    <w:rsid w:val="000C0C57"/>
    <w:rsid w:val="000C687E"/>
    <w:rsid w:val="000D285B"/>
    <w:rsid w:val="00114930"/>
    <w:rsid w:val="001511F6"/>
    <w:rsid w:val="00167B1E"/>
    <w:rsid w:val="001861FD"/>
    <w:rsid w:val="001B2048"/>
    <w:rsid w:val="001D7FB4"/>
    <w:rsid w:val="00200A2E"/>
    <w:rsid w:val="00216CA2"/>
    <w:rsid w:val="00252F16"/>
    <w:rsid w:val="00272121"/>
    <w:rsid w:val="00281EF7"/>
    <w:rsid w:val="002A674F"/>
    <w:rsid w:val="002B2953"/>
    <w:rsid w:val="002D7173"/>
    <w:rsid w:val="002F3D2B"/>
    <w:rsid w:val="00331F64"/>
    <w:rsid w:val="003336CD"/>
    <w:rsid w:val="003B2B1F"/>
    <w:rsid w:val="00427DA9"/>
    <w:rsid w:val="004317A3"/>
    <w:rsid w:val="00441058"/>
    <w:rsid w:val="00442D5B"/>
    <w:rsid w:val="00443A0B"/>
    <w:rsid w:val="0048707D"/>
    <w:rsid w:val="004A2A53"/>
    <w:rsid w:val="004B0CF3"/>
    <w:rsid w:val="004B46AA"/>
    <w:rsid w:val="004C3C2A"/>
    <w:rsid w:val="004D646E"/>
    <w:rsid w:val="004E3A8C"/>
    <w:rsid w:val="004E62C2"/>
    <w:rsid w:val="005002BB"/>
    <w:rsid w:val="00596B2C"/>
    <w:rsid w:val="0059725B"/>
    <w:rsid w:val="005E6196"/>
    <w:rsid w:val="00642333"/>
    <w:rsid w:val="00650417"/>
    <w:rsid w:val="006A15A2"/>
    <w:rsid w:val="00717EAB"/>
    <w:rsid w:val="00725B89"/>
    <w:rsid w:val="007624A8"/>
    <w:rsid w:val="007940A6"/>
    <w:rsid w:val="00796B68"/>
    <w:rsid w:val="007A4879"/>
    <w:rsid w:val="007B6362"/>
    <w:rsid w:val="007D2668"/>
    <w:rsid w:val="007F3D53"/>
    <w:rsid w:val="007F7615"/>
    <w:rsid w:val="00845BF4"/>
    <w:rsid w:val="008A531A"/>
    <w:rsid w:val="008C4F8C"/>
    <w:rsid w:val="008D789B"/>
    <w:rsid w:val="008E7A47"/>
    <w:rsid w:val="0096553E"/>
    <w:rsid w:val="00967455"/>
    <w:rsid w:val="009B49D3"/>
    <w:rsid w:val="009C612D"/>
    <w:rsid w:val="00A03813"/>
    <w:rsid w:val="00A05C52"/>
    <w:rsid w:val="00A22589"/>
    <w:rsid w:val="00A600C5"/>
    <w:rsid w:val="00A6198C"/>
    <w:rsid w:val="00A95116"/>
    <w:rsid w:val="00AA402C"/>
    <w:rsid w:val="00AB676C"/>
    <w:rsid w:val="00AD17C7"/>
    <w:rsid w:val="00B004AC"/>
    <w:rsid w:val="00B33BB1"/>
    <w:rsid w:val="00B46B95"/>
    <w:rsid w:val="00B46D12"/>
    <w:rsid w:val="00B643B5"/>
    <w:rsid w:val="00B71819"/>
    <w:rsid w:val="00B961C8"/>
    <w:rsid w:val="00BB12F2"/>
    <w:rsid w:val="00BB498F"/>
    <w:rsid w:val="00BC7F8F"/>
    <w:rsid w:val="00BE4B40"/>
    <w:rsid w:val="00C43E12"/>
    <w:rsid w:val="00C5201C"/>
    <w:rsid w:val="00C76FEE"/>
    <w:rsid w:val="00C84EDC"/>
    <w:rsid w:val="00CA0990"/>
    <w:rsid w:val="00CC069C"/>
    <w:rsid w:val="00CC1434"/>
    <w:rsid w:val="00CD7E90"/>
    <w:rsid w:val="00D00997"/>
    <w:rsid w:val="00D201DD"/>
    <w:rsid w:val="00D46293"/>
    <w:rsid w:val="00D63992"/>
    <w:rsid w:val="00D7102A"/>
    <w:rsid w:val="00D8650E"/>
    <w:rsid w:val="00DC0B6E"/>
    <w:rsid w:val="00DD3B9C"/>
    <w:rsid w:val="00DF0C95"/>
    <w:rsid w:val="00E52820"/>
    <w:rsid w:val="00E61442"/>
    <w:rsid w:val="00E7446E"/>
    <w:rsid w:val="00E97473"/>
    <w:rsid w:val="00EA7377"/>
    <w:rsid w:val="00F0510B"/>
    <w:rsid w:val="00F57880"/>
    <w:rsid w:val="00F80935"/>
    <w:rsid w:val="00FB366B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E90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D7E90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CD7E90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D7E90"/>
    <w:rPr>
      <w:vertAlign w:val="superscript"/>
    </w:rPr>
  </w:style>
  <w:style w:type="paragraph" w:customStyle="1" w:styleId="Default">
    <w:name w:val="Default"/>
    <w:uiPriority w:val="99"/>
    <w:rsid w:val="007940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7940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FKS</cp:lastModifiedBy>
  <cp:revision>6</cp:revision>
  <cp:lastPrinted>2016-06-06T13:10:00Z</cp:lastPrinted>
  <dcterms:created xsi:type="dcterms:W3CDTF">2018-06-19T16:45:00Z</dcterms:created>
  <dcterms:modified xsi:type="dcterms:W3CDTF">2019-06-06T06:52:00Z</dcterms:modified>
</cp:coreProperties>
</file>